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182" w:rsidRDefault="00A161DB">
      <w:pPr>
        <w:tabs>
          <w:tab w:val="right" w:pos="10350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FORMULÁRIO DE SUBSTITUIÇÃO DE BOLSISTA</w:t>
      </w:r>
    </w:p>
    <w:p w:rsidR="00754182" w:rsidRDefault="00754182">
      <w:pPr>
        <w:tabs>
          <w:tab w:val="right" w:pos="10350"/>
        </w:tabs>
        <w:spacing w:line="276" w:lineRule="auto"/>
        <w:jc w:val="center"/>
        <w:rPr>
          <w:sz w:val="24"/>
          <w:szCs w:val="24"/>
        </w:rPr>
      </w:pPr>
    </w:p>
    <w:p w:rsidR="00754182" w:rsidRDefault="00A161DB">
      <w:pPr>
        <w:tabs>
          <w:tab w:val="right" w:pos="10350"/>
        </w:tabs>
        <w:spacing w:line="276" w:lineRule="auto"/>
        <w:jc w:val="center"/>
        <w:rPr>
          <w:sz w:val="16"/>
          <w:szCs w:val="16"/>
        </w:rPr>
      </w:pPr>
      <w:r>
        <w:rPr>
          <w:b/>
          <w:sz w:val="16"/>
          <w:szCs w:val="16"/>
        </w:rPr>
        <w:t>NOVO BOLSISTA EM SUBSTITUIÇÃO AO ANTERIOR, PELO PERÍODO DE RESTANTE DA BOLSA COMPREENDIDO NA VIGÊNCIA TOTAL DO PROCESSO.</w:t>
      </w:r>
    </w:p>
    <w:p w:rsidR="00754182" w:rsidRDefault="00A161DB" w:rsidP="00516745">
      <w:pPr>
        <w:tabs>
          <w:tab w:val="left" w:pos="1290"/>
          <w:tab w:val="center" w:pos="5017"/>
          <w:tab w:val="left" w:pos="8355"/>
        </w:tabs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28"/>
          <w:szCs w:val="28"/>
        </w:rPr>
        <w:tab/>
      </w:r>
    </w:p>
    <w:tbl>
      <w:tblPr>
        <w:tblStyle w:val="a0"/>
        <w:tblW w:w="10490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54182">
        <w:trPr>
          <w:cantSplit/>
          <w:trHeight w:val="341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4182" w:rsidRDefault="00A161DB">
            <w:pPr>
              <w:tabs>
                <w:tab w:val="right" w:pos="10350"/>
              </w:tabs>
              <w:spacing w:line="276" w:lineRule="auto"/>
              <w:jc w:val="center"/>
            </w:pPr>
            <w:r>
              <w:rPr>
                <w:b/>
              </w:rPr>
              <w:t>DADOS DO BOLSISTA A SER SUBSTITUÍDO</w:t>
            </w:r>
          </w:p>
        </w:tc>
      </w:tr>
      <w:tr w:rsidR="00754182">
        <w:trPr>
          <w:cantSplit/>
          <w:trHeight w:val="22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82" w:rsidRDefault="00A161DB">
            <w:pPr>
              <w:spacing w:before="60" w:after="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NOME COMPLETO DO BOLSISTA: </w:t>
            </w:r>
          </w:p>
        </w:tc>
      </w:tr>
      <w:tr w:rsidR="00754182">
        <w:trPr>
          <w:cantSplit/>
          <w:trHeight w:val="22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82" w:rsidRDefault="00A161DB">
            <w:pPr>
              <w:spacing w:before="60" w:after="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CPF: </w:t>
            </w:r>
          </w:p>
        </w:tc>
      </w:tr>
    </w:tbl>
    <w:p w:rsidR="00754182" w:rsidRDefault="00754182">
      <w:pPr>
        <w:rPr>
          <w:sz w:val="10"/>
          <w:szCs w:val="10"/>
        </w:rPr>
      </w:pPr>
    </w:p>
    <w:tbl>
      <w:tblPr>
        <w:tblStyle w:val="a0"/>
        <w:tblW w:w="1026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264"/>
      </w:tblGrid>
      <w:tr w:rsidR="00BC4ADF" w:rsidTr="003F293E">
        <w:trPr>
          <w:cantSplit/>
          <w:trHeight w:val="340"/>
          <w:jc w:val="center"/>
        </w:trPr>
        <w:tc>
          <w:tcPr>
            <w:tcW w:w="10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4ADF" w:rsidRDefault="00BC4ADF" w:rsidP="00BC4ADF">
            <w:pPr>
              <w:tabs>
                <w:tab w:val="right" w:pos="1035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JUSTIFICATIVA PARA A SUBSTITUIÇÃO DA BOLSA</w:t>
            </w:r>
          </w:p>
        </w:tc>
      </w:tr>
      <w:tr w:rsidR="00BC4ADF" w:rsidTr="003F293E">
        <w:trPr>
          <w:cantSplit/>
          <w:trHeight w:val="57"/>
          <w:jc w:val="center"/>
        </w:trPr>
        <w:tc>
          <w:tcPr>
            <w:tcW w:w="10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ADF" w:rsidRDefault="00BC4ADF" w:rsidP="003F293E">
            <w:pPr>
              <w:rPr>
                <w:rFonts w:ascii="Arial" w:eastAsia="Arial" w:hAnsi="Arial" w:cs="Arial"/>
              </w:rPr>
            </w:pPr>
          </w:p>
          <w:p w:rsidR="00BC4ADF" w:rsidRDefault="00BC4ADF" w:rsidP="003F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</w:rPr>
            </w:pPr>
          </w:p>
          <w:p w:rsidR="00BC4ADF" w:rsidRDefault="00BC4ADF" w:rsidP="003F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</w:rPr>
            </w:pPr>
          </w:p>
          <w:p w:rsidR="00BC4ADF" w:rsidRDefault="00BC4ADF" w:rsidP="003F2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54182" w:rsidRDefault="00754182">
      <w:pPr>
        <w:rPr>
          <w:sz w:val="10"/>
          <w:szCs w:val="10"/>
        </w:rPr>
      </w:pPr>
    </w:p>
    <w:p w:rsidR="00BC4ADF" w:rsidRDefault="00BC4ADF" w:rsidP="00BC4AD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BC4ADF" w:rsidRDefault="00BC4ADF" w:rsidP="00BC4ADF">
      <w:pPr>
        <w:jc w:val="center"/>
      </w:pPr>
      <w:r>
        <w:t>_____________________________________________</w:t>
      </w:r>
    </w:p>
    <w:p w:rsidR="00BC4ADF" w:rsidRDefault="00BC4ADF" w:rsidP="00BC4ADF">
      <w:pPr>
        <w:jc w:val="center"/>
      </w:pPr>
      <w:r>
        <w:t>BOLSISTA</w:t>
      </w:r>
    </w:p>
    <w:p w:rsidR="00754182" w:rsidRDefault="00754182">
      <w:pPr>
        <w:rPr>
          <w:sz w:val="10"/>
          <w:szCs w:val="10"/>
        </w:rPr>
      </w:pPr>
    </w:p>
    <w:p w:rsidR="00754182" w:rsidRDefault="00754182">
      <w:pPr>
        <w:tabs>
          <w:tab w:val="right" w:pos="10350"/>
        </w:tabs>
        <w:spacing w:line="276" w:lineRule="auto"/>
        <w:rPr>
          <w:sz w:val="10"/>
          <w:szCs w:val="10"/>
        </w:rPr>
      </w:pPr>
    </w:p>
    <w:tbl>
      <w:tblPr>
        <w:tblStyle w:val="a4"/>
        <w:tblW w:w="10490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81"/>
        <w:gridCol w:w="5209"/>
      </w:tblGrid>
      <w:tr w:rsidR="00754182">
        <w:trPr>
          <w:cantSplit/>
          <w:trHeight w:val="341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4182" w:rsidRDefault="00A161DB">
            <w:pPr>
              <w:tabs>
                <w:tab w:val="right" w:pos="1035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DADOS DO BOLSISTA</w:t>
            </w:r>
          </w:p>
        </w:tc>
      </w:tr>
      <w:tr w:rsidR="00754182">
        <w:trPr>
          <w:cantSplit/>
          <w:trHeight w:val="20"/>
        </w:trPr>
        <w:tc>
          <w:tcPr>
            <w:tcW w:w="10490" w:type="dxa"/>
            <w:gridSpan w:val="2"/>
            <w:tcBorders>
              <w:bottom w:val="single" w:sz="4" w:space="0" w:color="000000"/>
            </w:tcBorders>
          </w:tcPr>
          <w:p w:rsidR="00754182" w:rsidRDefault="00A161DB">
            <w:pPr>
              <w:spacing w:before="60" w:after="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COMPLETO</w:t>
            </w:r>
          </w:p>
        </w:tc>
      </w:tr>
      <w:tr w:rsidR="00754182">
        <w:trPr>
          <w:cantSplit/>
          <w:trHeight w:val="20"/>
        </w:trPr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82" w:rsidRDefault="00A161DB">
            <w:pPr>
              <w:spacing w:before="60" w:after="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CPF</w:t>
            </w:r>
          </w:p>
          <w:p w:rsidR="00754182" w:rsidRDefault="00A161DB">
            <w:pPr>
              <w:spacing w:before="60" w:after="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DE NASCIMENTO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182" w:rsidRDefault="00A161DB">
            <w:pPr>
              <w:spacing w:before="60" w:after="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R.G.</w:t>
            </w:r>
          </w:p>
          <w:p w:rsidR="00754182" w:rsidRDefault="00A161DB">
            <w:pPr>
              <w:spacing w:before="60" w:after="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 DE EXPEDIÇÃO: ____/____/____</w:t>
            </w:r>
          </w:p>
        </w:tc>
      </w:tr>
    </w:tbl>
    <w:p w:rsidR="00754182" w:rsidRDefault="00754182">
      <w:pPr>
        <w:rPr>
          <w:sz w:val="16"/>
          <w:szCs w:val="16"/>
        </w:rPr>
      </w:pPr>
    </w:p>
    <w:p w:rsidR="00754182" w:rsidRDefault="00754182">
      <w:pPr>
        <w:tabs>
          <w:tab w:val="right" w:pos="10350"/>
        </w:tabs>
        <w:spacing w:line="276" w:lineRule="auto"/>
        <w:rPr>
          <w:sz w:val="10"/>
          <w:szCs w:val="10"/>
        </w:rPr>
      </w:pPr>
    </w:p>
    <w:p w:rsidR="00754182" w:rsidRDefault="00754182">
      <w:pPr>
        <w:ind w:right="-7"/>
        <w:jc w:val="right"/>
        <w:rPr>
          <w:rFonts w:ascii="Arial" w:eastAsia="Arial" w:hAnsi="Arial" w:cs="Arial"/>
          <w:sz w:val="10"/>
          <w:szCs w:val="10"/>
        </w:rPr>
      </w:pPr>
    </w:p>
    <w:tbl>
      <w:tblPr>
        <w:tblStyle w:val="a8"/>
        <w:tblW w:w="10490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15"/>
        <w:gridCol w:w="2598"/>
        <w:gridCol w:w="3277"/>
      </w:tblGrid>
      <w:tr w:rsidR="00754182">
        <w:trPr>
          <w:trHeight w:val="321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54182" w:rsidRDefault="00A161DB">
            <w:pPr>
              <w:tabs>
                <w:tab w:val="right" w:pos="1035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>TERMO DE COMPROMISSO DO BOLSISTA</w:t>
            </w:r>
          </w:p>
        </w:tc>
      </w:tr>
      <w:tr w:rsidR="00754182">
        <w:trPr>
          <w:trHeight w:val="561"/>
        </w:trPr>
        <w:tc>
          <w:tcPr>
            <w:tcW w:w="10490" w:type="dxa"/>
            <w:gridSpan w:val="3"/>
          </w:tcPr>
          <w:p w:rsidR="00754182" w:rsidRDefault="00754182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754182" w:rsidRDefault="00A161DB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DECLARO EXPRESSAMENTE CONHECER E CONCORDAR, PARA TODOS OS EFEITOS E CONSEQÜÊNCIAS DE DIREITO, COM AS NORMAS GERAIS PARA A CONCESSÃO DE BOLSAS, FIXADAS PELA FAPESPA, E ASSUMO O COMPROMISSO DE CUMPRI-LAS, DEDICANDO-ME ÀS ATIVIDADES DE PESQUISA E/OU DESENVOLVIMENTO TECNOLÓGICO, DURANTE A VIGÊNCIA DA BOLSA.</w:t>
            </w:r>
          </w:p>
          <w:p w:rsidR="00754182" w:rsidRDefault="007541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54182">
        <w:trPr>
          <w:cantSplit/>
          <w:trHeight w:val="1089"/>
        </w:trPr>
        <w:tc>
          <w:tcPr>
            <w:tcW w:w="4615" w:type="dxa"/>
            <w:tcBorders>
              <w:bottom w:val="single" w:sz="24" w:space="0" w:color="000000"/>
            </w:tcBorders>
          </w:tcPr>
          <w:p w:rsidR="00754182" w:rsidRDefault="00754182">
            <w:pPr>
              <w:spacing w:before="100"/>
              <w:rPr>
                <w:rFonts w:ascii="Arial" w:eastAsia="Arial" w:hAnsi="Arial" w:cs="Arial"/>
              </w:rPr>
            </w:pPr>
          </w:p>
          <w:p w:rsidR="00754182" w:rsidRDefault="00A161DB">
            <w:pPr>
              <w:spacing w:before="100"/>
              <w:rPr>
                <w:rFonts w:ascii="Arial" w:eastAsia="Arial" w:hAnsi="Arial" w:cs="Arial"/>
              </w:rPr>
            </w:pPr>
            <w:bookmarkStart w:id="0" w:name="bookmark=id.tyjcwt" w:colFirst="0" w:colLast="0"/>
            <w:bookmarkEnd w:id="0"/>
            <w:r>
              <w:rPr>
                <w:rFonts w:ascii="Arial" w:eastAsia="Arial" w:hAnsi="Arial" w:cs="Arial"/>
              </w:rPr>
              <w:t>     </w:t>
            </w:r>
            <w:r>
              <w:rPr>
                <w:rFonts w:ascii="Arial" w:eastAsia="Arial" w:hAnsi="Arial" w:cs="Arial"/>
              </w:rPr>
              <w:br/>
            </w:r>
          </w:p>
          <w:p w:rsidR="00754182" w:rsidRDefault="00A161DB">
            <w:pPr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------------------------------------------------------------------------------------------------------------------------</w:t>
            </w:r>
          </w:p>
          <w:p w:rsidR="00754182" w:rsidRDefault="00BC4AD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Cidade</w:t>
            </w:r>
          </w:p>
        </w:tc>
        <w:tc>
          <w:tcPr>
            <w:tcW w:w="2598" w:type="dxa"/>
            <w:tcBorders>
              <w:bottom w:val="single" w:sz="24" w:space="0" w:color="000000"/>
            </w:tcBorders>
          </w:tcPr>
          <w:p w:rsidR="00754182" w:rsidRDefault="00754182">
            <w:pPr>
              <w:spacing w:before="100"/>
              <w:rPr>
                <w:rFonts w:ascii="Arial" w:eastAsia="Arial" w:hAnsi="Arial" w:cs="Arial"/>
              </w:rPr>
            </w:pPr>
          </w:p>
          <w:p w:rsidR="00754182" w:rsidRDefault="00A161DB">
            <w:pPr>
              <w:spacing w:before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  /  /    </w:t>
            </w:r>
          </w:p>
          <w:p w:rsidR="00754182" w:rsidRDefault="00A161DB">
            <w:pPr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----------------------------------------------</w:t>
            </w:r>
          </w:p>
          <w:p w:rsidR="00754182" w:rsidRDefault="00BC4AD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="00A161DB">
              <w:rPr>
                <w:rFonts w:ascii="Arial" w:eastAsia="Arial" w:hAnsi="Arial" w:cs="Arial"/>
                <w:sz w:val="14"/>
                <w:szCs w:val="14"/>
              </w:rPr>
              <w:t>ata</w:t>
            </w:r>
          </w:p>
        </w:tc>
        <w:tc>
          <w:tcPr>
            <w:tcW w:w="3277" w:type="dxa"/>
            <w:tcBorders>
              <w:bottom w:val="single" w:sz="24" w:space="0" w:color="000000"/>
            </w:tcBorders>
          </w:tcPr>
          <w:p w:rsidR="00754182" w:rsidRDefault="00754182">
            <w:pPr>
              <w:spacing w:before="100"/>
              <w:rPr>
                <w:rFonts w:ascii="Arial" w:eastAsia="Arial" w:hAnsi="Arial" w:cs="Arial"/>
              </w:rPr>
            </w:pPr>
          </w:p>
          <w:p w:rsidR="00754182" w:rsidRDefault="00754182">
            <w:pPr>
              <w:spacing w:before="100"/>
              <w:rPr>
                <w:rFonts w:ascii="Arial" w:eastAsia="Arial" w:hAnsi="Arial" w:cs="Arial"/>
              </w:rPr>
            </w:pPr>
          </w:p>
          <w:p w:rsidR="00754182" w:rsidRDefault="00A161D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-----------------------------------------------------------------------------------------------------------</w:t>
            </w:r>
            <w:r w:rsidR="00BC4ADF">
              <w:rPr>
                <w:rFonts w:ascii="Arial" w:eastAsia="Arial" w:hAnsi="Arial" w:cs="Arial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sz w:val="14"/>
                <w:szCs w:val="14"/>
              </w:rPr>
              <w:t>ssinatura</w:t>
            </w:r>
            <w:r w:rsidR="00BC4ADF">
              <w:rPr>
                <w:rFonts w:ascii="Arial" w:eastAsia="Arial" w:hAnsi="Arial" w:cs="Arial"/>
                <w:sz w:val="14"/>
                <w:szCs w:val="14"/>
              </w:rPr>
              <w:t xml:space="preserve"> Novo Bolsista</w:t>
            </w:r>
          </w:p>
        </w:tc>
      </w:tr>
    </w:tbl>
    <w:p w:rsidR="00754182" w:rsidRDefault="00754182">
      <w:pPr>
        <w:ind w:left="-426" w:right="-7"/>
        <w:jc w:val="both"/>
        <w:rPr>
          <w:rFonts w:ascii="Arial" w:eastAsia="Arial" w:hAnsi="Arial" w:cs="Arial"/>
          <w:sz w:val="10"/>
          <w:szCs w:val="10"/>
        </w:rPr>
      </w:pPr>
    </w:p>
    <w:p w:rsidR="00754182" w:rsidRDefault="00754182">
      <w:pPr>
        <w:ind w:right="-7"/>
        <w:jc w:val="both"/>
        <w:rPr>
          <w:rFonts w:ascii="Arial" w:eastAsia="Arial" w:hAnsi="Arial" w:cs="Arial"/>
          <w:color w:val="0000FF"/>
          <w:sz w:val="19"/>
          <w:szCs w:val="19"/>
        </w:rPr>
      </w:pPr>
    </w:p>
    <w:p w:rsidR="00754182" w:rsidRDefault="00754182">
      <w:pPr>
        <w:ind w:right="-7"/>
        <w:jc w:val="both"/>
        <w:rPr>
          <w:rFonts w:ascii="Arial" w:eastAsia="Arial" w:hAnsi="Arial" w:cs="Arial"/>
          <w:color w:val="0000FF"/>
          <w:sz w:val="19"/>
          <w:szCs w:val="19"/>
        </w:rPr>
      </w:pPr>
    </w:p>
    <w:p w:rsidR="00754182" w:rsidRDefault="00754182">
      <w:pPr>
        <w:ind w:right="-7"/>
        <w:jc w:val="both"/>
        <w:rPr>
          <w:rFonts w:ascii="Arial" w:eastAsia="Arial" w:hAnsi="Arial" w:cs="Arial"/>
          <w:color w:val="0000FF"/>
          <w:sz w:val="19"/>
          <w:szCs w:val="19"/>
        </w:rPr>
      </w:pPr>
    </w:p>
    <w:p w:rsidR="00754182" w:rsidRDefault="00754182">
      <w:pPr>
        <w:ind w:right="-7"/>
        <w:jc w:val="both"/>
        <w:rPr>
          <w:rFonts w:ascii="Arial" w:eastAsia="Arial" w:hAnsi="Arial" w:cs="Arial"/>
          <w:sz w:val="10"/>
          <w:szCs w:val="10"/>
        </w:rPr>
      </w:pPr>
    </w:p>
    <w:sectPr w:rsidR="00754182">
      <w:headerReference w:type="default" r:id="rId7"/>
      <w:footerReference w:type="default" r:id="rId8"/>
      <w:pgSz w:w="11907" w:h="16840"/>
      <w:pgMar w:top="991" w:right="851" w:bottom="743" w:left="1021" w:header="0" w:footer="4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61C2" w:rsidRDefault="005961C2">
      <w:r>
        <w:separator/>
      </w:r>
    </w:p>
  </w:endnote>
  <w:endnote w:type="continuationSeparator" w:id="0">
    <w:p w:rsidR="005961C2" w:rsidRDefault="0059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182" w:rsidRDefault="00A161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0DC5">
      <w:rPr>
        <w:noProof/>
        <w:color w:val="000000"/>
      </w:rPr>
      <w:t>1</w:t>
    </w:r>
    <w:r>
      <w:rPr>
        <w:color w:val="000000"/>
      </w:rPr>
      <w:fldChar w:fldCharType="end"/>
    </w:r>
  </w:p>
  <w:p w:rsidR="00754182" w:rsidRDefault="007541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61C2" w:rsidRDefault="005961C2">
      <w:r>
        <w:separator/>
      </w:r>
    </w:p>
  </w:footnote>
  <w:footnote w:type="continuationSeparator" w:id="0">
    <w:p w:rsidR="005961C2" w:rsidRDefault="0059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182" w:rsidRDefault="007541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10"/>
        <w:szCs w:val="10"/>
      </w:rPr>
    </w:pPr>
  </w:p>
  <w:tbl>
    <w:tblPr>
      <w:tblStyle w:val="a9"/>
      <w:tblW w:w="9322" w:type="dxa"/>
      <w:tblInd w:w="-108" w:type="dxa"/>
      <w:tblLayout w:type="fixed"/>
      <w:tblLook w:val="0000" w:firstRow="0" w:lastRow="0" w:firstColumn="0" w:lastColumn="0" w:noHBand="0" w:noVBand="0"/>
    </w:tblPr>
    <w:tblGrid>
      <w:gridCol w:w="9322"/>
    </w:tblGrid>
    <w:tr w:rsidR="00754182" w:rsidTr="00516745">
      <w:trPr>
        <w:trHeight w:val="2386"/>
      </w:trPr>
      <w:tc>
        <w:tcPr>
          <w:tcW w:w="9322" w:type="dxa"/>
          <w:vAlign w:val="center"/>
        </w:tcPr>
        <w:p w:rsidR="00754182" w:rsidRDefault="00516745" w:rsidP="005167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rFonts w:ascii="Arial" w:eastAsia="Arial" w:hAnsi="Arial" w:cs="Arial"/>
              <w:noProof/>
              <w:sz w:val="10"/>
              <w:szCs w:val="10"/>
            </w:rPr>
            <w:drawing>
              <wp:anchor distT="0" distB="0" distL="114300" distR="114300" simplePos="0" relativeHeight="251658240" behindDoc="0" locked="0" layoutInCell="1" allowOverlap="1" wp14:anchorId="10E8D45E" wp14:editId="4F27DF4F">
                <wp:simplePos x="1590675" y="485775"/>
                <wp:positionH relativeFrom="margin">
                  <wp:posOffset>1423670</wp:posOffset>
                </wp:positionH>
                <wp:positionV relativeFrom="margin">
                  <wp:posOffset>356235</wp:posOffset>
                </wp:positionV>
                <wp:extent cx="3760470" cy="719455"/>
                <wp:effectExtent l="0" t="0" r="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2022_FAPESP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6047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54182" w:rsidRDefault="007541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4182"/>
    <w:rsid w:val="00223B7E"/>
    <w:rsid w:val="003E0DC5"/>
    <w:rsid w:val="00516745"/>
    <w:rsid w:val="005961C2"/>
    <w:rsid w:val="00623650"/>
    <w:rsid w:val="00754182"/>
    <w:rsid w:val="00A161DB"/>
    <w:rsid w:val="00BC4ADF"/>
    <w:rsid w:val="00F3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83DD6DA-FA49-3F40-B9B3-8786C572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67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6745"/>
  </w:style>
  <w:style w:type="paragraph" w:styleId="Rodap">
    <w:name w:val="footer"/>
    <w:basedOn w:val="Normal"/>
    <w:link w:val="RodapChar"/>
    <w:uiPriority w:val="99"/>
    <w:unhideWhenUsed/>
    <w:rsid w:val="005167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6745"/>
  </w:style>
  <w:style w:type="paragraph" w:styleId="Textodebalo">
    <w:name w:val="Balloon Text"/>
    <w:basedOn w:val="Normal"/>
    <w:link w:val="TextodebaloChar"/>
    <w:uiPriority w:val="99"/>
    <w:semiHidden/>
    <w:unhideWhenUsed/>
    <w:rsid w:val="005167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qNucu7LsPXiAvZ1SexE+9lgSCg==">CgMxLjAyCWlkLmdqZGd4czIKaWQuMzBqMHpsbDIKaWQuMWZvYjl0ZTIKaWQuM3pueXNoNzIKaWQuMmV0OTJwMDIJaWQudHlqY3d0OAByITFSN1Y0NzJXQWluZ3l3QXk1cXY0ZXUycVhVeWNmTFQxUQ==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Azulay Fernandes</dc:creator>
  <cp:lastModifiedBy>Caroline Azulay</cp:lastModifiedBy>
  <cp:revision>2</cp:revision>
  <dcterms:created xsi:type="dcterms:W3CDTF">2024-01-15T11:34:00Z</dcterms:created>
  <dcterms:modified xsi:type="dcterms:W3CDTF">2024-01-15T11:34:00Z</dcterms:modified>
</cp:coreProperties>
</file>